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left="0" w:leftChars="0" w:firstLine="0" w:firstLineChars="0"/>
        <w:rPr>
          <w:rFonts w:hint="eastAsia" w:ascii="宋体" w:hAnsi="宋体" w:eastAsia="宋体" w:cs="宋体"/>
          <w:color w:val="auto"/>
          <w:lang w:val="en-US" w:eastAsia="zh-CN"/>
        </w:rPr>
      </w:pPr>
      <w:r>
        <w:rPr>
          <w:rFonts w:hint="eastAsia" w:ascii="宋体" w:hAnsi="宋体" w:eastAsia="宋体" w:cs="宋体"/>
          <w:b/>
          <w:bCs/>
          <w:color w:val="auto"/>
          <w:sz w:val="24"/>
          <w:highlight w:val="none"/>
          <w:lang w:val="en-US" w:eastAsia="zh-CN"/>
        </w:rPr>
        <w:t xml:space="preserve">附件1 </w:t>
      </w:r>
      <w:bookmarkStart w:id="0" w:name="_GoBack"/>
      <w:bookmarkEnd w:id="0"/>
    </w:p>
    <w:tbl>
      <w:tblPr>
        <w:tblStyle w:val="7"/>
        <w:tblpPr w:leftFromText="180" w:rightFromText="180" w:vertAnchor="text" w:horzAnchor="page" w:tblpX="1575" w:tblpY="532"/>
        <w:tblOverlap w:val="never"/>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865"/>
        <w:gridCol w:w="792"/>
        <w:gridCol w:w="2447"/>
        <w:gridCol w:w="2684"/>
        <w:gridCol w:w="805"/>
        <w:gridCol w:w="1246"/>
        <w:gridCol w:w="4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375" w:type="pct"/>
            <w:noWrap w:val="0"/>
            <w:vAlign w:val="center"/>
          </w:tcPr>
          <w:p>
            <w:pPr>
              <w:spacing w:line="360" w:lineRule="auto"/>
              <w:jc w:val="center"/>
              <w:rPr>
                <w:rFonts w:hint="eastAsia" w:ascii="宋体" w:hAnsi="宋体" w:eastAsia="宋体" w:cs="宋体"/>
                <w:b/>
                <w:bCs/>
                <w:color w:val="auto"/>
                <w:kern w:val="0"/>
                <w:sz w:val="24"/>
                <w:szCs w:val="24"/>
                <w:lang w:eastAsia="zh-CN"/>
              </w:rPr>
            </w:pPr>
            <w:r>
              <w:rPr>
                <w:rFonts w:hint="eastAsia" w:ascii="宋体" w:hAnsi="宋体" w:cs="宋体"/>
                <w:b/>
                <w:bCs/>
                <w:color w:val="auto"/>
                <w:kern w:val="0"/>
                <w:sz w:val="24"/>
                <w:szCs w:val="24"/>
                <w:lang w:eastAsia="zh-CN"/>
              </w:rPr>
              <w:t>项目编号</w:t>
            </w:r>
          </w:p>
        </w:tc>
        <w:tc>
          <w:tcPr>
            <w:tcW w:w="305" w:type="pct"/>
            <w:noWrap w:val="0"/>
            <w:vAlign w:val="center"/>
          </w:tcPr>
          <w:p>
            <w:pPr>
              <w:spacing w:line="360" w:lineRule="auto"/>
              <w:jc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标名称</w:t>
            </w:r>
          </w:p>
        </w:tc>
        <w:tc>
          <w:tcPr>
            <w:tcW w:w="279" w:type="pct"/>
            <w:noWrap w:val="0"/>
            <w:vAlign w:val="center"/>
          </w:tcPr>
          <w:p>
            <w:pPr>
              <w:spacing w:line="360" w:lineRule="auto"/>
              <w:jc w:val="center"/>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包号</w:t>
            </w:r>
          </w:p>
        </w:tc>
        <w:tc>
          <w:tcPr>
            <w:tcW w:w="864" w:type="pct"/>
            <w:noWrap w:val="0"/>
            <w:vAlign w:val="center"/>
          </w:tcPr>
          <w:p>
            <w:pPr>
              <w:spacing w:line="360" w:lineRule="auto"/>
              <w:jc w:val="center"/>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包名称</w:t>
            </w:r>
          </w:p>
        </w:tc>
        <w:tc>
          <w:tcPr>
            <w:tcW w:w="948" w:type="pct"/>
            <w:noWrap w:val="0"/>
            <w:vAlign w:val="center"/>
          </w:tcPr>
          <w:p>
            <w:pPr>
              <w:spacing w:line="360" w:lineRule="auto"/>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采购内容</w:t>
            </w:r>
          </w:p>
        </w:tc>
        <w:tc>
          <w:tcPr>
            <w:tcW w:w="284" w:type="pct"/>
            <w:noWrap w:val="0"/>
            <w:vAlign w:val="center"/>
          </w:tcPr>
          <w:p>
            <w:pPr>
              <w:spacing w:line="360" w:lineRule="auto"/>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报价方式</w:t>
            </w:r>
          </w:p>
        </w:tc>
        <w:tc>
          <w:tcPr>
            <w:tcW w:w="439" w:type="pct"/>
            <w:noWrap w:val="0"/>
            <w:vAlign w:val="center"/>
          </w:tcPr>
          <w:p>
            <w:pPr>
              <w:spacing w:line="360" w:lineRule="auto"/>
              <w:jc w:val="center"/>
              <w:rPr>
                <w:rFonts w:hint="eastAsia" w:ascii="宋体" w:hAnsi="宋体" w:cs="宋体"/>
                <w:b/>
                <w:bCs/>
                <w:color w:val="auto"/>
                <w:kern w:val="0"/>
                <w:sz w:val="24"/>
                <w:szCs w:val="24"/>
                <w:lang w:eastAsia="zh-CN"/>
              </w:rPr>
            </w:pPr>
            <w:r>
              <w:rPr>
                <w:rFonts w:hint="eastAsia" w:ascii="宋体" w:hAnsi="宋体" w:cs="宋体"/>
                <w:b/>
                <w:bCs/>
                <w:color w:val="auto"/>
                <w:kern w:val="0"/>
                <w:sz w:val="24"/>
                <w:szCs w:val="24"/>
                <w:lang w:eastAsia="zh-CN"/>
              </w:rPr>
              <w:t>采购预算</w:t>
            </w:r>
          </w:p>
        </w:tc>
        <w:tc>
          <w:tcPr>
            <w:tcW w:w="1502" w:type="pct"/>
            <w:noWrap w:val="0"/>
            <w:vAlign w:val="center"/>
          </w:tcPr>
          <w:p>
            <w:pPr>
              <w:spacing w:line="360" w:lineRule="auto"/>
              <w:jc w:val="center"/>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专用资质、业绩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375" w:type="pct"/>
            <w:vMerge w:val="restart"/>
            <w:noWrap w:val="0"/>
            <w:vAlign w:val="center"/>
          </w:tcPr>
          <w:p>
            <w:pPr>
              <w:autoSpaceDN w:val="0"/>
              <w:jc w:val="center"/>
              <w:textAlignment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YZ-J-202211196</w:t>
            </w:r>
          </w:p>
        </w:tc>
        <w:tc>
          <w:tcPr>
            <w:tcW w:w="305" w:type="pct"/>
            <w:vMerge w:val="restart"/>
            <w:noWrap w:val="0"/>
            <w:vAlign w:val="center"/>
          </w:tcPr>
          <w:p>
            <w:pPr>
              <w:autoSpaceDN w:val="0"/>
              <w:jc w:val="center"/>
              <w:textAlignment w:val="cente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技术服务</w:t>
            </w:r>
          </w:p>
        </w:tc>
        <w:tc>
          <w:tcPr>
            <w:tcW w:w="279" w:type="pct"/>
            <w:noWrap w:val="0"/>
            <w:vAlign w:val="center"/>
          </w:tcPr>
          <w:p>
            <w:pPr>
              <w:autoSpaceDN w:val="0"/>
              <w:jc w:val="center"/>
              <w:textAlignment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1</w:t>
            </w:r>
          </w:p>
        </w:tc>
        <w:tc>
          <w:tcPr>
            <w:tcW w:w="864" w:type="pct"/>
            <w:noWrap w:val="0"/>
            <w:vAlign w:val="center"/>
          </w:tcPr>
          <w:p>
            <w:pPr>
              <w:keepNext w:val="0"/>
              <w:keepLines w:val="0"/>
              <w:pageBreakBefore w:val="0"/>
              <w:widowControl w:val="0"/>
              <w:kinsoku/>
              <w:wordWrap/>
              <w:overflowPunct/>
              <w:topLinePunct w:val="0"/>
              <w:autoSpaceDE/>
              <w:autoSpaceDN w:val="0"/>
              <w:bidi w:val="0"/>
              <w:adjustRightInd/>
              <w:snapToGrid/>
              <w:jc w:val="both"/>
              <w:textAlignment w:val="center"/>
              <w:rPr>
                <w:rFonts w:hint="default" w:ascii="宋体" w:hAnsi="宋体" w:eastAsia="宋体" w:cs="宋体"/>
                <w:color w:val="auto"/>
                <w:kern w:val="2"/>
                <w:sz w:val="22"/>
                <w:szCs w:val="22"/>
                <w:lang w:val="en-US" w:eastAsia="zh-CN" w:bidi="ar-SA"/>
              </w:rPr>
            </w:pPr>
            <w:r>
              <w:rPr>
                <w:rFonts w:hint="eastAsia" w:ascii="宋体" w:hAnsi="宋体" w:eastAsia="宋体" w:cs="宋体"/>
                <w:color w:val="auto"/>
                <w:sz w:val="21"/>
                <w:szCs w:val="21"/>
                <w:lang w:val="en-US" w:eastAsia="zh-CN"/>
              </w:rPr>
              <w:t>系统技术服务</w:t>
            </w:r>
          </w:p>
        </w:tc>
        <w:tc>
          <w:tcPr>
            <w:tcW w:w="948" w:type="pct"/>
            <w:noWrap w:val="0"/>
            <w:vAlign w:val="center"/>
          </w:tcPr>
          <w:p>
            <w:pPr>
              <w:pStyle w:val="4"/>
              <w:keepNext w:val="0"/>
              <w:keepLines w:val="0"/>
              <w:pageBreakBefore w:val="0"/>
              <w:widowControl w:val="0"/>
              <w:kinsoku/>
              <w:wordWrap/>
              <w:overflowPunct/>
              <w:topLinePunct w:val="0"/>
              <w:autoSpaceDE/>
              <w:bidi w:val="0"/>
              <w:adjustRightInd/>
              <w:snapToGrid/>
              <w:spacing w:after="0" w:afterLines="0"/>
              <w:ind w:left="0" w:leftChars="0" w:firstLine="0" w:firstLineChars="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1.终端升级改造；</w:t>
            </w:r>
          </w:p>
          <w:p>
            <w:pPr>
              <w:pStyle w:val="4"/>
              <w:keepNext w:val="0"/>
              <w:keepLines w:val="0"/>
              <w:pageBreakBefore w:val="0"/>
              <w:widowControl w:val="0"/>
              <w:kinsoku/>
              <w:wordWrap/>
              <w:overflowPunct/>
              <w:topLinePunct w:val="0"/>
              <w:autoSpaceDE/>
              <w:bidi w:val="0"/>
              <w:adjustRightInd/>
              <w:snapToGrid/>
              <w:spacing w:after="0" w:afterLines="0"/>
              <w:ind w:left="0" w:leftChars="0" w:firstLine="0" w:firstLineChars="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2.服务器系统升级；</w:t>
            </w:r>
          </w:p>
          <w:p>
            <w:pPr>
              <w:pStyle w:val="4"/>
              <w:keepNext w:val="0"/>
              <w:keepLines w:val="0"/>
              <w:pageBreakBefore w:val="0"/>
              <w:widowControl w:val="0"/>
              <w:kinsoku/>
              <w:wordWrap/>
              <w:overflowPunct/>
              <w:topLinePunct w:val="0"/>
              <w:autoSpaceDE/>
              <w:bidi w:val="0"/>
              <w:adjustRightInd/>
              <w:snapToGrid/>
              <w:spacing w:after="0" w:afterLines="0"/>
              <w:ind w:left="0" w:leftChars="0" w:firstLine="0" w:firstLineChars="0"/>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0"/>
                <w:sz w:val="21"/>
                <w:szCs w:val="21"/>
                <w:lang w:val="en-US" w:eastAsia="zh-CN" w:bidi="ar-SA"/>
              </w:rPr>
              <w:t>3.系统软件安装、数据配置管理及设备正常运行。</w:t>
            </w:r>
          </w:p>
        </w:tc>
        <w:tc>
          <w:tcPr>
            <w:tcW w:w="284" w:type="pct"/>
            <w:noWrap w:val="0"/>
            <w:vAlign w:val="center"/>
          </w:tcPr>
          <w:p>
            <w:pPr>
              <w:autoSpaceDN w:val="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1"/>
                <w:szCs w:val="21"/>
                <w:lang w:val="en-US" w:eastAsia="zh-CN" w:bidi="ar-SA"/>
              </w:rPr>
              <w:t>总价报价</w:t>
            </w:r>
          </w:p>
        </w:tc>
        <w:tc>
          <w:tcPr>
            <w:tcW w:w="439" w:type="pct"/>
            <w:noWrap w:val="0"/>
            <w:vAlign w:val="center"/>
          </w:tcPr>
          <w:p>
            <w:pPr>
              <w:autoSpaceDN w:val="0"/>
              <w:jc w:val="center"/>
              <w:textAlignment w:val="center"/>
              <w:rPr>
                <w:rFonts w:hint="default" w:ascii="宋体" w:hAnsi="宋体" w:eastAsia="宋体" w:cs="宋体"/>
                <w:color w:val="auto"/>
                <w:kern w:val="2"/>
                <w:sz w:val="22"/>
                <w:szCs w:val="22"/>
                <w:lang w:val="en-US" w:eastAsia="zh-CN" w:bidi="ar-SA"/>
              </w:rPr>
            </w:pPr>
            <w:r>
              <w:rPr>
                <w:rFonts w:hint="eastAsia" w:ascii="宋体" w:hAnsi="宋体" w:cs="宋体"/>
                <w:color w:val="auto"/>
                <w:sz w:val="21"/>
                <w:szCs w:val="21"/>
                <w:lang w:val="en-US" w:eastAsia="zh-CN"/>
              </w:rPr>
              <w:t>13.3万元</w:t>
            </w:r>
          </w:p>
        </w:tc>
        <w:tc>
          <w:tcPr>
            <w:tcW w:w="1502" w:type="pct"/>
            <w:noWrap w:val="0"/>
            <w:vAlign w:val="center"/>
          </w:tcPr>
          <w:p>
            <w:pPr>
              <w:autoSpaceDN w:val="0"/>
              <w:jc w:val="both"/>
              <w:textAlignment w:val="center"/>
              <w:rPr>
                <w:rFonts w:hint="default" w:ascii="宋体" w:hAnsi="宋体" w:cs="宋体"/>
                <w:color w:val="auto"/>
                <w:sz w:val="22"/>
                <w:szCs w:val="22"/>
                <w:lang w:val="en-US" w:eastAsia="zh-CN"/>
              </w:rPr>
            </w:pPr>
            <w:r>
              <w:rPr>
                <w:rFonts w:hint="eastAsia" w:ascii="宋体" w:hAnsi="宋体" w:eastAsia="宋体" w:cs="宋体"/>
                <w:color w:val="auto"/>
                <w:kern w:val="0"/>
                <w:sz w:val="21"/>
                <w:szCs w:val="21"/>
                <w:lang w:val="en-US" w:eastAsia="zh-CN" w:bidi="ar-SA"/>
              </w:rPr>
              <w:t>供应商须提供至少1份3年内相关项目业绩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375" w:type="pct"/>
            <w:vMerge w:val="continue"/>
            <w:noWrap w:val="0"/>
            <w:vAlign w:val="center"/>
          </w:tcPr>
          <w:p>
            <w:pPr>
              <w:autoSpaceDN w:val="0"/>
              <w:jc w:val="center"/>
              <w:textAlignment w:val="center"/>
              <w:rPr>
                <w:rFonts w:hint="eastAsia" w:ascii="宋体" w:hAnsi="宋体" w:cs="宋体"/>
                <w:color w:val="auto"/>
                <w:sz w:val="22"/>
                <w:szCs w:val="22"/>
                <w:lang w:val="en-US" w:eastAsia="zh-CN"/>
              </w:rPr>
            </w:pPr>
          </w:p>
        </w:tc>
        <w:tc>
          <w:tcPr>
            <w:tcW w:w="305" w:type="pct"/>
            <w:vMerge w:val="continue"/>
            <w:noWrap w:val="0"/>
            <w:vAlign w:val="center"/>
          </w:tcPr>
          <w:p>
            <w:pPr>
              <w:autoSpaceDN w:val="0"/>
              <w:jc w:val="center"/>
              <w:textAlignment w:val="center"/>
              <w:rPr>
                <w:rFonts w:hint="eastAsia" w:ascii="宋体" w:hAnsi="宋体" w:cs="宋体"/>
                <w:color w:val="auto"/>
                <w:sz w:val="22"/>
                <w:szCs w:val="22"/>
                <w:lang w:val="en-US" w:eastAsia="zh-CN"/>
              </w:rPr>
            </w:pPr>
          </w:p>
        </w:tc>
        <w:tc>
          <w:tcPr>
            <w:tcW w:w="279" w:type="pct"/>
            <w:noWrap w:val="0"/>
            <w:vAlign w:val="center"/>
          </w:tcPr>
          <w:p>
            <w:pPr>
              <w:autoSpaceDN w:val="0"/>
              <w:jc w:val="center"/>
              <w:textAlignment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2</w:t>
            </w:r>
          </w:p>
        </w:tc>
        <w:tc>
          <w:tcPr>
            <w:tcW w:w="864" w:type="pct"/>
            <w:noWrap w:val="0"/>
            <w:vAlign w:val="center"/>
          </w:tcPr>
          <w:p>
            <w:pPr>
              <w:keepNext w:val="0"/>
              <w:keepLines w:val="0"/>
              <w:pageBreakBefore w:val="0"/>
              <w:widowControl w:val="0"/>
              <w:kinsoku/>
              <w:wordWrap/>
              <w:overflowPunct/>
              <w:topLinePunct w:val="0"/>
              <w:autoSpaceDE/>
              <w:autoSpaceDN w:val="0"/>
              <w:bidi w:val="0"/>
              <w:adjustRightInd/>
              <w:snapToGrid/>
              <w:jc w:val="both"/>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lang w:val="en-US" w:eastAsia="zh-CN"/>
              </w:rPr>
              <w:t>固定资产大修项目工程监理</w:t>
            </w:r>
          </w:p>
        </w:tc>
        <w:tc>
          <w:tcPr>
            <w:tcW w:w="948" w:type="pct"/>
            <w:noWrap w:val="0"/>
            <w:vAlign w:val="center"/>
          </w:tcPr>
          <w:p>
            <w:pPr>
              <w:pStyle w:val="4"/>
              <w:keepNext w:val="0"/>
              <w:keepLines w:val="0"/>
              <w:pageBreakBefore w:val="0"/>
              <w:widowControl w:val="0"/>
              <w:kinsoku/>
              <w:wordWrap/>
              <w:overflowPunct/>
              <w:topLinePunct w:val="0"/>
              <w:autoSpaceDE/>
              <w:bidi w:val="0"/>
              <w:adjustRightInd/>
              <w:snapToGrid/>
              <w:spacing w:after="0" w:afterLines="0"/>
              <w:ind w:left="0" w:leftChars="0" w:firstLine="0" w:firstLineChars="0"/>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按照法律法规的规定及合同约定，完成济源市丰源电力有限公司固定资产大修项目的监理服务工作</w:t>
            </w:r>
          </w:p>
        </w:tc>
        <w:tc>
          <w:tcPr>
            <w:tcW w:w="284" w:type="pct"/>
            <w:noWrap w:val="0"/>
            <w:vAlign w:val="center"/>
          </w:tcPr>
          <w:p>
            <w:pPr>
              <w:autoSpaceDN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折扣比例</w:t>
            </w:r>
          </w:p>
        </w:tc>
        <w:tc>
          <w:tcPr>
            <w:tcW w:w="439" w:type="pct"/>
            <w:noWrap w:val="0"/>
            <w:vAlign w:val="center"/>
          </w:tcPr>
          <w:p>
            <w:pPr>
              <w:keepNext w:val="0"/>
              <w:keepLines w:val="0"/>
              <w:pageBreakBefore w:val="0"/>
              <w:widowControl w:val="0"/>
              <w:kinsoku/>
              <w:wordWrap/>
              <w:overflowPunct/>
              <w:topLinePunct w:val="0"/>
              <w:autoSpaceDE/>
              <w:autoSpaceDN w:val="0"/>
              <w:bidi w:val="0"/>
              <w:adjustRightInd/>
              <w:snapToGrid/>
              <w:jc w:val="center"/>
              <w:textAlignment w:val="center"/>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经审定的结算金额的1.2%</w:t>
            </w:r>
          </w:p>
        </w:tc>
        <w:tc>
          <w:tcPr>
            <w:tcW w:w="1502" w:type="pct"/>
            <w:noWrap w:val="0"/>
            <w:vAlign w:val="center"/>
          </w:tcPr>
          <w:p>
            <w:pPr>
              <w:autoSpaceDN w:val="0"/>
              <w:jc w:val="both"/>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1.供应商须具备房屋建筑工程监理乙级及以上资质，并在人员、设备方面具有相应的监理能力。</w:t>
            </w:r>
          </w:p>
          <w:p>
            <w:pPr>
              <w:autoSpaceDN w:val="0"/>
              <w:jc w:val="both"/>
              <w:textAlignment w:val="center"/>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2.总监理工程师具有房屋建筑工程专业注册监理工程师执业证书且为本单位正式员工，须提供劳动合同及2022年09月01日以来任意一个月公司为其交纳的社保证明。</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yOTVmNmM1YmI4MjIzYjdlODAyNWZhNzU4NjE1MGIifQ=="/>
  </w:docVars>
  <w:rsids>
    <w:rsidRoot w:val="3B977DC2"/>
    <w:rsid w:val="3B977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正文 Char Char"/>
    <w:qFormat/>
    <w:uiPriority w:val="0"/>
    <w:pPr>
      <w:spacing w:after="200" w:line="276" w:lineRule="auto"/>
      <w:jc w:val="both"/>
    </w:pPr>
    <w:rPr>
      <w:rFonts w:ascii="Times New Roman" w:hAnsi="Times New Roman" w:eastAsia="宋体" w:cs="Times New Roman"/>
      <w:b/>
      <w:sz w:val="21"/>
      <w:szCs w:val="22"/>
      <w:lang w:val="en-US" w:eastAsia="zh-CN" w:bidi="ar-SA"/>
    </w:rPr>
  </w:style>
  <w:style w:type="paragraph" w:styleId="3">
    <w:name w:val="footer"/>
    <w:qFormat/>
    <w:uiPriority w:val="99"/>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4">
    <w:name w:val="Body Text First Indent"/>
    <w:next w:val="5"/>
    <w:qFormat/>
    <w:uiPriority w:val="0"/>
    <w:pPr>
      <w:widowControl w:val="0"/>
      <w:tabs>
        <w:tab w:val="left" w:pos="606"/>
      </w:tabs>
      <w:spacing w:after="120" w:afterLines="0"/>
      <w:ind w:firstLine="420" w:firstLineChars="100"/>
      <w:jc w:val="both"/>
    </w:pPr>
    <w:rPr>
      <w:rFonts w:ascii="Times New Roman" w:hAnsi="Times New Roman" w:eastAsia="宋体" w:cs="Times New Roman"/>
      <w:kern w:val="2"/>
      <w:sz w:val="21"/>
      <w:szCs w:val="24"/>
      <w:lang w:val="en-US" w:eastAsia="zh-CN" w:bidi="ar-SA"/>
    </w:rPr>
  </w:style>
  <w:style w:type="paragraph" w:styleId="5">
    <w:name w:val="Body Text First Indent 2"/>
    <w:next w:val="6"/>
    <w:unhideWhenUsed/>
    <w:qFormat/>
    <w:uiPriority w:val="99"/>
    <w:pPr>
      <w:widowControl w:val="0"/>
      <w:spacing w:after="120" w:afterLines="0" w:line="240" w:lineRule="auto"/>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customStyle="1" w:styleId="6">
    <w:name w:val="样式 正文首行缩进 2 + Arial"/>
    <w:next w:val="1"/>
    <w:qFormat/>
    <w:uiPriority w:val="0"/>
    <w:pPr>
      <w:widowControl w:val="0"/>
      <w:spacing w:after="120" w:line="320" w:lineRule="atLeast"/>
      <w:ind w:firstLine="200" w:firstLineChars="200"/>
      <w:jc w:val="both"/>
    </w:pPr>
    <w:rPr>
      <w:rFonts w:ascii="Arial" w:hAnsi="Arial" w:eastAsia="宋体" w:cs="Times New Roman"/>
      <w:kern w:val="0"/>
      <w:sz w:val="21"/>
      <w:szCs w:val="24"/>
      <w:lang w:val="en-US" w:eastAsia="zh-CN" w:bidi="ar-SA"/>
    </w:rPr>
  </w:style>
  <w:style w:type="paragraph" w:customStyle="1" w:styleId="9">
    <w:name w:val="正文文本首行缩进 21"/>
    <w:qFormat/>
    <w:uiPriority w:val="0"/>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2022-11-03T09:52:00Z</dcterms:created>
  <dc:creator>Administrator</dc:creator>
  <cp:lastModifiedBy>Administrator</cp:lastModifiedBy>
  <dcterms:modified xsi:type="dcterms:W3CDTF">2022-11-03T09:52:53Z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B16118CDB1334F36BB9F53B90EB56497</vt:lpwstr>
  </property>
</Properties>
</file>